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F0AB" w14:textId="0E670483" w:rsidR="008C3321" w:rsidRDefault="0066440F" w:rsidP="0066440F">
      <w:pPr>
        <w:rPr>
          <w:rtl/>
        </w:rPr>
      </w:pPr>
    </w:p>
    <w:p w14:paraId="5C6823C9" w14:textId="77777777" w:rsidR="0066440F" w:rsidRDefault="0066440F" w:rsidP="0066440F">
      <w:pPr>
        <w:spacing w:after="160" w:line="256" w:lineRule="auto"/>
        <w:jc w:val="center"/>
        <w:rPr>
          <w:rFonts w:ascii="Simplified Arabic" w:hAnsi="Simplified Arabic" w:cs="Simplified Arabic"/>
          <w:b/>
          <w:bCs/>
          <w:color w:val="0070C0"/>
          <w:sz w:val="32"/>
          <w:szCs w:val="32"/>
          <w:lang w:bidi="ar-YE"/>
        </w:rPr>
      </w:pPr>
      <w:r>
        <w:rPr>
          <w:rFonts w:ascii="Simplified Arabic" w:hAnsi="Simplified Arabic" w:cs="Simplified Arabic"/>
          <w:b/>
          <w:bCs/>
          <w:sz w:val="32"/>
          <w:szCs w:val="32"/>
          <w:rtl/>
        </w:rPr>
        <w:t>الملخص</w:t>
      </w:r>
    </w:p>
    <w:p w14:paraId="2231BF12" w14:textId="77777777" w:rsidR="0066440F" w:rsidRDefault="0066440F" w:rsidP="0066440F">
      <w:pPr>
        <w:spacing w:line="360" w:lineRule="auto"/>
        <w:jc w:val="both"/>
        <w:rPr>
          <w:rFonts w:ascii="Times New Roman" w:hAnsi="Times New Roman" w:cs="Simplified Arabic"/>
          <w:b/>
          <w:bCs/>
          <w:sz w:val="24"/>
          <w:szCs w:val="28"/>
          <w:rtl/>
          <w:lang w:val="x-none" w:eastAsia="x-none"/>
          <w14:ligatures w14:val="all"/>
          <w14:numForm w14:val="lining"/>
          <w14:cntxtAlts/>
        </w:rPr>
      </w:pPr>
      <w:r>
        <w:rPr>
          <w:rFonts w:ascii="Times New Roman" w:hAnsi="Times New Roman" w:cs="Simplified Arabic"/>
          <w:b/>
          <w:bCs/>
          <w:sz w:val="24"/>
          <w:szCs w:val="28"/>
          <w:rtl/>
          <w:lang w:val="x-none" w:eastAsia="x-none"/>
          <w14:ligatures w14:val="all"/>
          <w14:numForm w14:val="lining"/>
          <w14:cntxtAlts/>
        </w:rPr>
        <w:t>عنوان الدراسة: (فاعلية إدارة المشاريع وأثرها في نجاح مشاريع شركة يمن موبايل للهاتف النقال).</w:t>
      </w:r>
    </w:p>
    <w:p w14:paraId="697BE257" w14:textId="77777777" w:rsidR="0066440F" w:rsidRDefault="0066440F" w:rsidP="0066440F">
      <w:pPr>
        <w:spacing w:line="360" w:lineRule="auto"/>
        <w:jc w:val="both"/>
        <w:rPr>
          <w:rFonts w:ascii="Times New Roman" w:hAnsi="Times New Roman" w:cs="Simplified Arabic"/>
          <w:b/>
          <w:bCs/>
          <w:sz w:val="24"/>
          <w:szCs w:val="28"/>
          <w:rtl/>
          <w:lang w:val="x-none" w:eastAsia="x-none"/>
          <w14:ligatures w14:val="all"/>
          <w14:numForm w14:val="lining"/>
          <w14:cntxtAlts/>
        </w:rPr>
      </w:pPr>
      <w:r>
        <w:rPr>
          <w:rFonts w:ascii="Times New Roman" w:hAnsi="Times New Roman" w:cs="Simplified Arabic"/>
          <w:b/>
          <w:bCs/>
          <w:sz w:val="24"/>
          <w:szCs w:val="28"/>
          <w:rtl/>
          <w:lang w:val="x-none" w:eastAsia="x-none"/>
          <w14:ligatures w14:val="all"/>
          <w14:numForm w14:val="lining"/>
          <w14:cntxtAlts/>
        </w:rPr>
        <w:t>إعداد</w:t>
      </w:r>
      <w:r>
        <w:rPr>
          <w:rFonts w:ascii="Times New Roman" w:hAnsi="Times New Roman" w:cs="Simplified Arabic"/>
          <w:b/>
          <w:bCs/>
          <w:sz w:val="24"/>
          <w:szCs w:val="28"/>
          <w:rtl/>
          <w:lang w:val="x-none" w:eastAsia="x-none"/>
          <w14:ligatures w14:val="all"/>
          <w14:numForm w14:val="lining"/>
          <w14:cntxtAlts/>
        </w:rPr>
        <w:tab/>
        <w:t>: خليل أحمد عبده سعيد</w:t>
      </w:r>
    </w:p>
    <w:p w14:paraId="50A7046A" w14:textId="77777777" w:rsidR="0066440F" w:rsidRDefault="0066440F" w:rsidP="0066440F">
      <w:pPr>
        <w:spacing w:line="360" w:lineRule="auto"/>
        <w:jc w:val="both"/>
        <w:rPr>
          <w:rFonts w:ascii="Times New Roman" w:hAnsi="Times New Roman" w:cs="Simplified Arabic"/>
          <w:sz w:val="24"/>
          <w:szCs w:val="28"/>
          <w:rtl/>
          <w:lang w:val="x-none" w:eastAsia="x-none"/>
          <w14:ligatures w14:val="all"/>
          <w14:numForm w14:val="lining"/>
          <w14:cntxtAlts/>
        </w:rPr>
      </w:pPr>
      <w:r>
        <w:rPr>
          <w:rFonts w:ascii="Times New Roman" w:hAnsi="Times New Roman" w:cs="Simplified Arabic"/>
          <w:b/>
          <w:bCs/>
          <w:sz w:val="24"/>
          <w:szCs w:val="28"/>
          <w:rtl/>
          <w:lang w:val="x-none" w:eastAsia="x-none"/>
          <w14:ligatures w14:val="all"/>
          <w14:numForm w14:val="lining"/>
          <w14:cntxtAlts/>
        </w:rPr>
        <w:t>إشراف</w:t>
      </w:r>
      <w:r>
        <w:rPr>
          <w:rFonts w:ascii="Times New Roman" w:hAnsi="Times New Roman" w:cs="Simplified Arabic"/>
          <w:b/>
          <w:bCs/>
          <w:sz w:val="24"/>
          <w:szCs w:val="28"/>
          <w:rtl/>
          <w:lang w:val="x-none" w:eastAsia="x-none"/>
          <w14:ligatures w14:val="all"/>
          <w14:numForm w14:val="lining"/>
          <w14:cntxtAlts/>
        </w:rPr>
        <w:tab/>
        <w:t>: أ.د. عبد الله علي القرشي</w:t>
      </w:r>
    </w:p>
    <w:p w14:paraId="3261240F" w14:textId="77777777" w:rsidR="0066440F" w:rsidRDefault="0066440F" w:rsidP="0066440F">
      <w:pPr>
        <w:spacing w:line="360" w:lineRule="auto"/>
        <w:ind w:firstLine="567"/>
        <w:jc w:val="both"/>
        <w:rPr>
          <w:rFonts w:ascii="Times New Roman" w:hAnsi="Times New Roman" w:cs="Simplified Arabic"/>
          <w:sz w:val="24"/>
          <w:szCs w:val="28"/>
          <w:rtl/>
          <w:lang w:val="x-none" w:eastAsia="x-none"/>
          <w14:ligatures w14:val="all"/>
          <w14:numForm w14:val="lining"/>
          <w14:cntxtAlts/>
        </w:rPr>
      </w:pPr>
      <w:r>
        <w:rPr>
          <w:rFonts w:ascii="Times New Roman" w:hAnsi="Times New Roman" w:cs="Simplified Arabic"/>
          <w:sz w:val="24"/>
          <w:szCs w:val="28"/>
          <w:rtl/>
          <w:lang w:val="x-none" w:eastAsia="x-none"/>
          <w14:ligatures w14:val="all"/>
          <w14:numForm w14:val="lining"/>
          <w14:cntxtAlts/>
        </w:rPr>
        <w:t>هدفت الدراسة إلى معرفة أثر فاعلية إدارة المشاريع بأبعادها (وضوح الأهداف الاستراتيجية، اتخاذ القرار المنطقي في إدارة المشاريع، كفاءة مديري المشاريع، الهيكل التنظيمي الداعم لإدارة المشاريع، الأدوات والتقنيات المستخدمة في إدارة المشاريع، توافر الموارد (المالية والمادية والبشرية) للمشاريع) على نجاح المشاريع في شركة يمن موبايل للهاتف النقال. وتمثلت أبعاد نجاح المشاريع في (إنجاز المشروع في الوقت المحدد، إنجاز المشروع ضمن النطاق المحدد، إنجاز المشروع ضمن التكلفة التقديرية المحددة).</w:t>
      </w:r>
    </w:p>
    <w:p w14:paraId="53B12D36" w14:textId="77777777" w:rsidR="0066440F" w:rsidRDefault="0066440F" w:rsidP="0066440F">
      <w:pPr>
        <w:spacing w:line="360" w:lineRule="auto"/>
        <w:ind w:firstLine="567"/>
        <w:jc w:val="both"/>
        <w:rPr>
          <w:rFonts w:ascii="Times New Roman" w:hAnsi="Times New Roman" w:cs="Simplified Arabic"/>
          <w:sz w:val="24"/>
          <w:szCs w:val="28"/>
          <w:lang w:val="x-none" w:eastAsia="x-none" w:bidi="ar-DZ"/>
          <w14:ligatures w14:val="all"/>
          <w14:numForm w14:val="lining"/>
          <w14:cntxtAlts/>
        </w:rPr>
      </w:pPr>
      <w:r>
        <w:rPr>
          <w:rFonts w:ascii="Times New Roman" w:hAnsi="Times New Roman" w:cs="Simplified Arabic"/>
          <w:sz w:val="24"/>
          <w:szCs w:val="28"/>
          <w:rtl/>
          <w:lang w:val="x-none" w:eastAsia="x-none"/>
          <w14:ligatures w14:val="all"/>
          <w14:numForm w14:val="lining"/>
          <w14:cntxtAlts/>
        </w:rPr>
        <w:t>وتكتسب هذه الدراسة أهميتها من تناول موضوع حديث يسلط الضوء على فاعلية إدارة المشاريع ونجاح المشاريع والحاجة إلى تطبيق المنهجيات والنماذج والأطر العلمية لإدارة المشروعات في شركات الهاتف النقال. وقد اعتمدت هذه الدراسة على المنهج الوصفي التحليلي. حيث وُزعت (120) استبانة على جميع أفراد عينة الدراسة من خلال الحصر الشامل لمجتمع الدراسة، حيث اُختير كل من يعمل وله علاقة بإدارة المشاريع، سواءً كان في الإدارة الوظيفية لإدارة المشاريع أو في إطار هيكل مشروع مصفوفي، واُستردتْ (113) استبانة صالحة للتحليل. واُستخدم برنامج (</w:t>
      </w:r>
      <w:r>
        <w:rPr>
          <w:rFonts w:ascii="Times New Roman" w:hAnsi="Times New Roman" w:cs="Simplified Arabic"/>
          <w:sz w:val="24"/>
          <w:szCs w:val="28"/>
          <w:lang w:val="x-none" w:eastAsia="x-none"/>
          <w14:ligatures w14:val="all"/>
          <w14:numForm w14:val="lining"/>
          <w14:cntxtAlts/>
        </w:rPr>
        <w:t>SPSS</w:t>
      </w:r>
      <w:r>
        <w:rPr>
          <w:rFonts w:ascii="Times New Roman" w:hAnsi="Times New Roman" w:cs="Simplified Arabic"/>
          <w:sz w:val="24"/>
          <w:szCs w:val="28"/>
          <w:rtl/>
          <w:lang w:val="x-none" w:eastAsia="x-none"/>
          <w14:ligatures w14:val="all"/>
          <w14:numForm w14:val="lining"/>
          <w14:cntxtAlts/>
        </w:rPr>
        <w:t>)</w:t>
      </w:r>
      <w:r>
        <w:rPr>
          <w:rFonts w:ascii="Times New Roman" w:hAnsi="Times New Roman" w:cs="Simplified Arabic"/>
          <w:sz w:val="24"/>
          <w:szCs w:val="28"/>
          <w:rtl/>
          <w:lang w:val="x-none" w:eastAsia="x-none" w:bidi="ar-DZ"/>
          <w14:ligatures w14:val="all"/>
          <w14:numForm w14:val="lining"/>
          <w14:cntxtAlts/>
        </w:rPr>
        <w:t xml:space="preserve"> لتحليل البيانات واختبار فرضيات الدراسة. </w:t>
      </w:r>
    </w:p>
    <w:p w14:paraId="4F2061AF" w14:textId="77777777" w:rsidR="0066440F" w:rsidRDefault="0066440F" w:rsidP="0066440F">
      <w:pPr>
        <w:pStyle w:val="a"/>
        <w:rPr>
          <w:color w:val="4472C4" w:themeColor="accent1"/>
          <w:rtl/>
        </w:rPr>
      </w:pPr>
      <w:r>
        <w:rPr>
          <w:rtl/>
          <w:lang w:bidi="ar-DZ"/>
        </w:rPr>
        <w:lastRenderedPageBreak/>
        <w:t>وتوصلت الدراسة إلى عدد من النتائج، أبرزها: أن مستوى ممارسة فاعلية إدارة المشاريع في شركة يمن موبايل كان عالياً، ومستوى نجاح المشاريع جاء متوسطاً. ووجود أثر إيجابي ذي دلالة إحصائية لفاعلية إدارة المشاريع بأبعادها على نجاح المشاريع، مع وجود تفاوت في التأثير، حيث كان بُعد (الهيكل التنظيمي الداعم لإدارة المشاريع) هو أكثر الأبعاد تأثيراً في نجاح المشاريع، وأقلها أثراً هو بُعد (الأدوات والتقنيات المستخدمة في إدارة المشاريع). وفي ضوء ذلك أوصت الدراسة بضرورة تعزيز ممارسة فاعلية إدارة المشاريع في شركة يمن موبايل، ولاسيما بُعد (الهيكل التنظيمي الداعم لإدارة المشاريع) كونه الأكثر تاثيراً على نجاح مشاريع الشركة، كما أوصت بضرورة تمكين العاملَين في فريق عمل المشاريع لاتخاذ القرارات اللازمة عند الحاجة التي تحقق أهداف المشروع، وكذلك ضرورة توفير برامج إدارة المشاريع وتدريب مديري المشاريع عليها.</w:t>
      </w:r>
    </w:p>
    <w:p w14:paraId="2124CC97" w14:textId="1BC97CC6" w:rsidR="0066440F" w:rsidRDefault="0066440F" w:rsidP="0066440F">
      <w:pPr>
        <w:rPr>
          <w:rtl/>
        </w:rPr>
      </w:pPr>
    </w:p>
    <w:p w14:paraId="1BC46916" w14:textId="77777777" w:rsidR="0066440F" w:rsidRDefault="0066440F" w:rsidP="0066440F">
      <w:bookmarkStart w:id="0" w:name="_GoBack"/>
      <w:bookmarkEnd w:id="0"/>
    </w:p>
    <w:sectPr w:rsidR="0066440F" w:rsidSect="002B21E9">
      <w:pgSz w:w="12240" w:h="15840"/>
      <w:pgMar w:top="1800" w:right="1944"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1B"/>
    <w:rsid w:val="00056A10"/>
    <w:rsid w:val="0022001B"/>
    <w:rsid w:val="002B21E9"/>
    <w:rsid w:val="00635AAA"/>
    <w:rsid w:val="0066440F"/>
    <w:rsid w:val="00CE7F4D"/>
    <w:rsid w:val="00DF6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4648"/>
  <w15:chartTrackingRefBased/>
  <w15:docId w15:val="{E1160662-83BD-469B-A7C5-297E2150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40F"/>
    <w:pPr>
      <w:bidi/>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فقرة موحدة Char"/>
    <w:link w:val="a"/>
    <w:locked/>
    <w:rsid w:val="0066440F"/>
    <w:rPr>
      <w:rFonts w:ascii="Times New Roman" w:hAnsi="Times New Roman" w:cs="Simplified Arabic"/>
      <w:sz w:val="24"/>
      <w:szCs w:val="28"/>
      <w:lang w:val="x-none" w:eastAsia="x-none"/>
      <w14:ligatures w14:val="all"/>
      <w14:numForm w14:val="lining"/>
      <w14:cntxtAlts/>
    </w:rPr>
  </w:style>
  <w:style w:type="paragraph" w:customStyle="1" w:styleId="a">
    <w:name w:val="فقرة موحدة"/>
    <w:basedOn w:val="Normal"/>
    <w:link w:val="Char"/>
    <w:qFormat/>
    <w:rsid w:val="0066440F"/>
    <w:pPr>
      <w:spacing w:line="360" w:lineRule="auto"/>
      <w:ind w:firstLine="567"/>
      <w:contextualSpacing/>
      <w:jc w:val="both"/>
    </w:pPr>
    <w:rPr>
      <w:rFonts w:ascii="Times New Roman" w:hAnsi="Times New Roman" w:cs="Simplified Arabic"/>
      <w:sz w:val="24"/>
      <w:szCs w:val="28"/>
      <w:lang w:val="x-none" w:eastAsia="x-none"/>
      <w14:ligatures w14:val="all"/>
      <w14:numForm w14:val="lining"/>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3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Khleel Elmuriri</dc:creator>
  <cp:keywords/>
  <dc:description/>
  <cp:lastModifiedBy>Khleel Elmuriri</cp:lastModifiedBy>
  <cp:revision>2</cp:revision>
  <dcterms:created xsi:type="dcterms:W3CDTF">2024-01-06T14:43:00Z</dcterms:created>
  <dcterms:modified xsi:type="dcterms:W3CDTF">2024-01-06T14:44:00Z</dcterms:modified>
</cp:coreProperties>
</file>